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67" w:rsidRDefault="00A16F67" w:rsidP="00A16F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6E7F06D6" wp14:editId="1A362679">
            <wp:extent cx="6119495" cy="167634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57" cy="16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A16F67" w:rsidRDefault="00A16F67" w:rsidP="00A16F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6F67" w:rsidRDefault="00A16F67" w:rsidP="00A16F67">
      <w:pPr>
        <w:spacing w:after="0" w:line="360" w:lineRule="auto"/>
        <w:jc w:val="both"/>
        <w:rPr>
          <w:rFonts w:eastAsia="Liberation Serif" w:cs="Liberation Serif"/>
          <w:color w:val="000000"/>
          <w:kern w:val="1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Liberation Serif" w:cs="Liberation Serif"/>
          <w:b/>
          <w:color w:val="000000"/>
          <w:kern w:val="1"/>
          <w:sz w:val="28"/>
          <w:szCs w:val="28"/>
        </w:rPr>
        <w:t>SCHEDA DI PROGETTO</w:t>
      </w:r>
    </w:p>
    <w:p w:rsidR="00A16F67" w:rsidRDefault="00A16F67" w:rsidP="00A16F67">
      <w:pPr>
        <w:spacing w:line="240" w:lineRule="auto"/>
        <w:jc w:val="center"/>
        <w:rPr>
          <w:rFonts w:eastAsia="Liberation Serif" w:cs="Liberation Serif"/>
          <w:color w:val="000000"/>
          <w:kern w:val="1"/>
        </w:rPr>
      </w:pPr>
    </w:p>
    <w:p w:rsidR="00707673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TITOLO DEL PROGETTO:  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                                                                                                                                 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/>
        </w:rPr>
        <w:t xml:space="preserve">DOCENTE </w:t>
      </w:r>
      <w:proofErr w:type="gramStart"/>
      <w:r>
        <w:rPr>
          <w:rFonts w:ascii="Times New Roman" w:eastAsia="Liberation Serif" w:hAnsi="Times New Roman" w:cs="Times New Roman"/>
          <w:color w:val="000000"/>
          <w:kern w:val="1"/>
          <w:u w:val="single"/>
        </w:rPr>
        <w:t>REFERENTE:  _</w:t>
      </w:r>
      <w:proofErr w:type="gramEnd"/>
      <w:r>
        <w:rPr>
          <w:rFonts w:ascii="Times New Roman" w:eastAsia="Liberation Serif" w:hAnsi="Times New Roman" w:cs="Times New Roman"/>
          <w:color w:val="000000"/>
          <w:kern w:val="1"/>
          <w:u w:val="single"/>
        </w:rPr>
        <w:t xml:space="preserve">_______________________________________                                                                                                                                 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PUNTI DI COERENZA </w:t>
      </w:r>
      <w:proofErr w:type="gramStart"/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>CON  R.A.V.</w:t>
      </w:r>
      <w:proofErr w:type="gramEnd"/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 e  P. d. M.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7"/>
        <w:gridCol w:w="3089"/>
        <w:gridCol w:w="3688"/>
      </w:tblGrid>
      <w:tr w:rsidR="00A16F67" w:rsidTr="00700580"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OBIETTIVI DI PROCESSO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Descrizione dell’obiettivo di processo</w:t>
            </w:r>
          </w:p>
        </w:tc>
      </w:tr>
      <w:tr w:rsidR="00A16F67" w:rsidTr="00700580">
        <w:trPr>
          <w:trHeight w:val="780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                                    AREA DI PROCESSO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Attivazione di corsi di    recupero/potenziamento di italiano e matematica, in orario pomeridiano e rafforzamento degli interventi in orario curricolare</w:t>
            </w:r>
          </w:p>
        </w:tc>
      </w:tr>
      <w:tr w:rsidR="00A16F67" w:rsidTr="00700580">
        <w:trPr>
          <w:trHeight w:val="57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Curricolo, progettazione e valutazione</w:t>
            </w:r>
          </w:p>
        </w:tc>
        <w:tc>
          <w:tcPr>
            <w:tcW w:w="3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Inclusione e differenziazione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Proseguire le buone pratiche d’inclusione d’Istituto.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Continuità e orientamento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Promuovere percorsi e attività progettuali d’Istituto per la continuità educativa e didattica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Favorire la cooperazione con le scuole di II grado del territorio e con il contesto produttivo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Integrazione con il territorio e rapporti con le famiglie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Promozione di attività con il partenariato attivo delle Associazioni del territorio e degli Enti Locali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Collaborazione fattiva con le famiglie e con i servizi sociali del territorio</w:t>
            </w:r>
          </w:p>
        </w:tc>
      </w:tr>
    </w:tbl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  <w:u w:val="single" w:color="000000"/>
        </w:rPr>
        <w:t xml:space="preserve">(Per ogni eventuale approfondimento si rinvia ai documenti RAV e </w:t>
      </w:r>
      <w:proofErr w:type="spellStart"/>
      <w:r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  <w:u w:val="single" w:color="000000"/>
        </w:rPr>
        <w:t>PdM</w:t>
      </w:r>
      <w:proofErr w:type="spellEnd"/>
      <w:r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  <w:u w:val="single" w:color="000000"/>
        </w:rPr>
        <w:t xml:space="preserve"> presenti sul sito web dell’Istituto)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</w:rPr>
      </w:pPr>
    </w:p>
    <w:p w:rsidR="00707673" w:rsidRDefault="00707673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707673" w:rsidRDefault="00707673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COERENZA CON IL PTOF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 xml:space="preserve">(Indicare con una crocetta il </w:t>
      </w:r>
      <w:proofErr w:type="spellStart"/>
      <w:r>
        <w:rPr>
          <w:rFonts w:ascii="Times New Roman" w:eastAsia="Liberation Serif" w:hAnsi="Times New Roman" w:cs="Times New Roman"/>
          <w:color w:val="000000"/>
          <w:kern w:val="1"/>
        </w:rPr>
        <w:t>macroprogetto</w:t>
      </w:r>
      <w:proofErr w:type="spellEnd"/>
      <w:r>
        <w:rPr>
          <w:rFonts w:ascii="Times New Roman" w:eastAsia="Liberation Serif" w:hAnsi="Times New Roman" w:cs="Times New Roman"/>
          <w:color w:val="000000"/>
          <w:kern w:val="1"/>
        </w:rPr>
        <w:t xml:space="preserve"> nel quale si inserisce)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664"/>
        <w:gridCol w:w="7655"/>
        <w:gridCol w:w="835"/>
      </w:tblGrid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 xml:space="preserve">Recupero e potenziamento di italiano e matematica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Inclusione e successo formativo degli alunni con bisogni educativi speciali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Progetto E-CLIL (primo ciclo)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Innovazione e tecnologia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Musica a scuola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(musica e canto, corso di pianoforte, laboratorio corale)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Educazione al benessere ed alla convivenza civile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(accoglienza, educazione finanziaria, orientamento, educazione alla salute, educazione stradale, educazione alimentare, educazione al dialogo tra le culture)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Sport a scuola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(una regione in movimento, campionati studenteschi, sport di classe)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Continuità d’Istituto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 xml:space="preserve">Minoranze </w:t>
            </w:r>
            <w:proofErr w:type="spellStart"/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Arbëreshë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 xml:space="preserve">Eventi 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(concorsi, manifestazioni, teatro, Premio Gemma Caracciolo)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Formazione del personale docente e ATA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Scuola Sicura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70058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Progetto Lettura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(scrittura creativa e giornale d’istituto, educazione alla lettura)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</w:tbl>
    <w:p w:rsidR="00A16F67" w:rsidRDefault="00A16F67" w:rsidP="00A16F67">
      <w:pPr>
        <w:spacing w:line="240" w:lineRule="auto"/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SOGGETTI COINVOLTI NELL’</w:t>
      </w:r>
      <w:r w:rsidR="00707673"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 xml:space="preserve"> </w:t>
      </w: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EROGAZIONE/SVILUPPO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DESTINATARI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proofErr w:type="gramStart"/>
      <w:r>
        <w:rPr>
          <w:rFonts w:ascii="Times New Roman" w:eastAsia="Liberation Serif" w:hAnsi="Times New Roman" w:cs="Times New Roman"/>
          <w:i/>
          <w:color w:val="000000"/>
          <w:kern w:val="1"/>
        </w:rPr>
        <w:t>quanti</w:t>
      </w:r>
      <w:r w:rsidR="00707673">
        <w:rPr>
          <w:rFonts w:ascii="Times New Roman" w:eastAsia="Liberation Serif" w:hAnsi="Times New Roman" w:cs="Times New Roman"/>
          <w:i/>
          <w:color w:val="000000"/>
          <w:kern w:val="1"/>
        </w:rPr>
        <w:t>ficare</w:t>
      </w:r>
      <w:proofErr w:type="gramEnd"/>
      <w:r w:rsidR="00707673">
        <w:rPr>
          <w:rFonts w:ascii="Times New Roman" w:eastAsia="Liberation Serif" w:hAnsi="Times New Roman" w:cs="Times New Roman"/>
          <w:i/>
          <w:color w:val="000000"/>
          <w:kern w:val="1"/>
        </w:rPr>
        <w:t xml:space="preserve"> il numero di beneficiari</w:t>
      </w:r>
      <w:bookmarkStart w:id="0" w:name="_GoBack"/>
      <w:bookmarkEnd w:id="0"/>
      <w:r>
        <w:rPr>
          <w:rFonts w:ascii="Times New Roman" w:eastAsia="Liberation Serif" w:hAnsi="Times New Roman" w:cs="Times New Roman"/>
          <w:i/>
          <w:color w:val="000000"/>
          <w:kern w:val="1"/>
        </w:rPr>
        <w:t>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i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FINALITA’ E OBIETTIVI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FASI/AZIONI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lastRenderedPageBreak/>
        <w:t>(</w:t>
      </w:r>
      <w:proofErr w:type="gramStart"/>
      <w:r>
        <w:rPr>
          <w:rFonts w:ascii="Times New Roman" w:eastAsia="Liberation Serif" w:hAnsi="Times New Roman" w:cs="Times New Roman"/>
          <w:i/>
          <w:color w:val="000000"/>
          <w:kern w:val="1"/>
        </w:rPr>
        <w:t>per</w:t>
      </w:r>
      <w:proofErr w:type="gramEnd"/>
      <w:r>
        <w:rPr>
          <w:rFonts w:ascii="Times New Roman" w:eastAsia="Liberation Serif" w:hAnsi="Times New Roman" w:cs="Times New Roman"/>
          <w:i/>
          <w:color w:val="000000"/>
          <w:kern w:val="1"/>
        </w:rPr>
        <w:t xml:space="preserve"> ciascuna fase indicare i tempi di attuazione</w:t>
      </w:r>
      <w:r>
        <w:rPr>
          <w:rFonts w:ascii="Times New Roman" w:eastAsia="Liberation Serif" w:hAnsi="Times New Roman" w:cs="Times New Roman"/>
          <w:color w:val="000000"/>
          <w:kern w:val="1"/>
        </w:rPr>
        <w:t>)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METODOLOGIA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proofErr w:type="gramStart"/>
      <w:r>
        <w:rPr>
          <w:rFonts w:ascii="Times New Roman" w:eastAsia="Liberation Serif" w:hAnsi="Times New Roman" w:cs="Times New Roman"/>
          <w:i/>
          <w:color w:val="000000"/>
          <w:kern w:val="1"/>
        </w:rPr>
        <w:t>descrivere</w:t>
      </w:r>
      <w:proofErr w:type="gramEnd"/>
      <w:r>
        <w:rPr>
          <w:rFonts w:ascii="Times New Roman" w:eastAsia="Liberation Serif" w:hAnsi="Times New Roman" w:cs="Times New Roman"/>
          <w:i/>
          <w:color w:val="000000"/>
          <w:kern w:val="1"/>
        </w:rPr>
        <w:t xml:space="preserve"> anche le eventuali innovazioni da introdurre)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DURATA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MONITORAGGIO E ATTIVITA’ DI VERIFICA/VALUTAZIONE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proofErr w:type="gramStart"/>
      <w:r>
        <w:rPr>
          <w:rFonts w:ascii="Times New Roman" w:eastAsia="Liberation Serif" w:hAnsi="Times New Roman" w:cs="Times New Roman"/>
          <w:i/>
          <w:color w:val="000000"/>
          <w:kern w:val="1"/>
        </w:rPr>
        <w:t>illustrare</w:t>
      </w:r>
      <w:proofErr w:type="gramEnd"/>
      <w:r>
        <w:rPr>
          <w:rFonts w:ascii="Times New Roman" w:eastAsia="Liberation Serif" w:hAnsi="Times New Roman" w:cs="Times New Roman"/>
          <w:i/>
          <w:color w:val="000000"/>
          <w:kern w:val="1"/>
        </w:rPr>
        <w:t xml:space="preserve"> strumenti ed attività  da porre in essere)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SCUOLE/ALTRI PARTNER COINVOLTI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RISULTATI</w:t>
      </w:r>
      <w:r>
        <w:rPr>
          <w:rFonts w:ascii="Times New Roman" w:eastAsia="Liberation Serif" w:hAnsi="Times New Roman" w:cs="Times New Roman"/>
          <w:b/>
          <w:color w:val="000000"/>
          <w:kern w:val="1"/>
        </w:rPr>
        <w:t xml:space="preserve"> </w:t>
      </w:r>
      <w:r>
        <w:rPr>
          <w:rFonts w:ascii="Times New Roman" w:eastAsia="Liberation Serif" w:hAnsi="Times New Roman" w:cs="Times New Roman"/>
          <w:b/>
          <w:color w:val="000000"/>
          <w:kern w:val="1"/>
          <w:u w:val="single"/>
        </w:rPr>
        <w:t>ATTESI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</w:p>
    <w:p w:rsidR="00C00FE7" w:rsidRDefault="00A16F67" w:rsidP="00A16F67"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                            IL DOCENT</w:t>
      </w:r>
      <w:r>
        <w:rPr>
          <w:rFonts w:ascii="Times New Roman" w:hAnsi="Times New Roman" w:cs="Times New Roman"/>
          <w:b/>
          <w:iCs/>
        </w:rPr>
        <w:t>E</w:t>
      </w:r>
    </w:p>
    <w:sectPr w:rsidR="00C00FE7" w:rsidSect="00A16F67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7" w:rsidRDefault="00A16F67" w:rsidP="00A16F67">
      <w:pPr>
        <w:spacing w:after="0" w:line="240" w:lineRule="auto"/>
      </w:pPr>
      <w:r>
        <w:separator/>
      </w:r>
    </w:p>
  </w:endnote>
  <w:endnote w:type="continuationSeparator" w:id="0">
    <w:p w:rsidR="00A16F67" w:rsidRDefault="00A16F67" w:rsidP="00A1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67" w:rsidRDefault="00A16F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7" w:rsidRDefault="00A16F67" w:rsidP="00A16F67">
      <w:pPr>
        <w:spacing w:after="0" w:line="240" w:lineRule="auto"/>
      </w:pPr>
      <w:r>
        <w:separator/>
      </w:r>
    </w:p>
  </w:footnote>
  <w:footnote w:type="continuationSeparator" w:id="0">
    <w:p w:rsidR="00A16F67" w:rsidRDefault="00A16F67" w:rsidP="00A1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7"/>
    <w:rsid w:val="00707673"/>
    <w:rsid w:val="00722B33"/>
    <w:rsid w:val="00A16F67"/>
    <w:rsid w:val="00C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DA841F-B6B1-4D7D-85C2-E63AC62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F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6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F67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6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F67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3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2</cp:revision>
  <cp:lastPrinted>2020-09-16T12:11:00Z</cp:lastPrinted>
  <dcterms:created xsi:type="dcterms:W3CDTF">2020-09-16T12:27:00Z</dcterms:created>
  <dcterms:modified xsi:type="dcterms:W3CDTF">2020-09-16T12:27:00Z</dcterms:modified>
</cp:coreProperties>
</file>